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09BDE" w14:textId="77777777" w:rsidR="006F625E" w:rsidRPr="001971EF" w:rsidRDefault="00CE779C" w:rsidP="00CE779C">
      <w:pPr>
        <w:jc w:val="center"/>
        <w:rPr>
          <w:b/>
          <w:sz w:val="36"/>
          <w:szCs w:val="36"/>
        </w:rPr>
      </w:pPr>
      <w:r w:rsidRPr="001971EF">
        <w:rPr>
          <w:b/>
          <w:sz w:val="36"/>
          <w:szCs w:val="36"/>
        </w:rPr>
        <w:t xml:space="preserve">Extended Day </w:t>
      </w:r>
      <w:r w:rsidR="006F625E" w:rsidRPr="001971EF">
        <w:rPr>
          <w:b/>
          <w:sz w:val="36"/>
          <w:szCs w:val="36"/>
        </w:rPr>
        <w:t>Program</w:t>
      </w:r>
    </w:p>
    <w:p w14:paraId="2D39D173" w14:textId="0D32B574" w:rsidR="009C5D2C" w:rsidRDefault="00CE779C" w:rsidP="009C5D2C">
      <w:pPr>
        <w:jc w:val="center"/>
        <w:rPr>
          <w:rFonts w:cs="Arial"/>
          <w:i/>
          <w:color w:val="000000"/>
          <w:sz w:val="20"/>
          <w:szCs w:val="20"/>
        </w:rPr>
      </w:pPr>
      <w:r w:rsidRPr="001971EF">
        <w:rPr>
          <w:b/>
          <w:sz w:val="36"/>
          <w:szCs w:val="36"/>
        </w:rPr>
        <w:t>Information</w:t>
      </w:r>
      <w:r w:rsidR="00F51188">
        <w:rPr>
          <w:b/>
          <w:sz w:val="36"/>
          <w:szCs w:val="36"/>
        </w:rPr>
        <w:t xml:space="preserve"> Guid</w:t>
      </w:r>
      <w:r w:rsidR="009C5D2C">
        <w:rPr>
          <w:b/>
          <w:sz w:val="36"/>
          <w:szCs w:val="36"/>
        </w:rPr>
        <w:t>e</w:t>
      </w:r>
      <w:r w:rsidR="001971EF">
        <w:rPr>
          <w:b/>
          <w:sz w:val="40"/>
          <w:szCs w:val="40"/>
        </w:rPr>
        <w:br/>
      </w:r>
    </w:p>
    <w:p w14:paraId="22A2D0B9" w14:textId="4133AAD7" w:rsidR="00CE779C" w:rsidRPr="001B1C7E" w:rsidRDefault="00605C3E" w:rsidP="009C5D2C">
      <w:pPr>
        <w:jc w:val="center"/>
        <w:rPr>
          <w:rFonts w:cs="Arial"/>
          <w:i/>
          <w:color w:val="000000"/>
          <w:sz w:val="22"/>
          <w:szCs w:val="22"/>
        </w:rPr>
      </w:pPr>
      <w:r w:rsidRPr="001B1C7E">
        <w:rPr>
          <w:rFonts w:cs="Arial"/>
          <w:i/>
          <w:color w:val="000000"/>
          <w:sz w:val="22"/>
          <w:szCs w:val="22"/>
        </w:rPr>
        <w:t>Welcome to The Learning Loft at Urban Academy’</w:t>
      </w:r>
      <w:r w:rsidR="001C1197" w:rsidRPr="001B1C7E">
        <w:rPr>
          <w:rFonts w:cs="Arial"/>
          <w:i/>
          <w:color w:val="000000"/>
          <w:sz w:val="22"/>
          <w:szCs w:val="22"/>
        </w:rPr>
        <w:t>s Extended Day Program, a Wright Childcare Solutions location</w:t>
      </w:r>
      <w:r w:rsidRPr="001B1C7E">
        <w:rPr>
          <w:rFonts w:cs="Arial"/>
          <w:i/>
          <w:color w:val="000000"/>
          <w:sz w:val="22"/>
          <w:szCs w:val="22"/>
        </w:rPr>
        <w:t>!</w:t>
      </w:r>
      <w:r w:rsidR="001C1197" w:rsidRPr="001B1C7E">
        <w:rPr>
          <w:rFonts w:cs="Arial"/>
          <w:i/>
          <w:color w:val="000000"/>
          <w:sz w:val="22"/>
          <w:szCs w:val="22"/>
        </w:rPr>
        <w:t xml:space="preserve"> </w:t>
      </w:r>
      <w:r w:rsidR="001B1C7E" w:rsidRPr="001B1C7E">
        <w:rPr>
          <w:rFonts w:cs="Arial"/>
          <w:i/>
          <w:color w:val="000000"/>
          <w:sz w:val="22"/>
          <w:szCs w:val="22"/>
        </w:rPr>
        <w:t xml:space="preserve">Our program runs from 6:30am until 6:00pm and is </w:t>
      </w:r>
      <w:r w:rsidR="001C1197" w:rsidRPr="001B1C7E">
        <w:rPr>
          <w:rFonts w:cs="Arial"/>
          <w:i/>
          <w:color w:val="000000"/>
          <w:sz w:val="22"/>
          <w:szCs w:val="22"/>
        </w:rPr>
        <w:t xml:space="preserve">a fully licensed and regulated program that meets or exceeds all DHS licensing standards. </w:t>
      </w:r>
      <w:r w:rsidR="006F625E" w:rsidRPr="001B1C7E">
        <w:rPr>
          <w:rFonts w:cs="Arial"/>
          <w:i/>
          <w:color w:val="000000"/>
          <w:sz w:val="22"/>
          <w:szCs w:val="22"/>
        </w:rPr>
        <w:t>In this Information sheet you will find program details that s</w:t>
      </w:r>
      <w:r w:rsidR="0063795A" w:rsidRPr="001B1C7E">
        <w:rPr>
          <w:rFonts w:cs="Arial"/>
          <w:i/>
          <w:color w:val="000000"/>
          <w:sz w:val="22"/>
          <w:szCs w:val="22"/>
        </w:rPr>
        <w:t>upport our daily activities and logistics</w:t>
      </w:r>
      <w:r w:rsidR="006F625E" w:rsidRPr="001B1C7E">
        <w:rPr>
          <w:rFonts w:cs="Arial"/>
          <w:i/>
          <w:color w:val="000000"/>
          <w:sz w:val="22"/>
          <w:szCs w:val="22"/>
        </w:rPr>
        <w:t>.</w:t>
      </w:r>
    </w:p>
    <w:p w14:paraId="0B25EE0C" w14:textId="673EC027" w:rsidR="00CE779C" w:rsidRPr="001B1C7E" w:rsidRDefault="00CE779C">
      <w:pPr>
        <w:rPr>
          <w:i/>
        </w:rPr>
      </w:pPr>
      <w:r w:rsidRPr="001B1C7E">
        <w:rPr>
          <w:b/>
          <w:i/>
        </w:rPr>
        <w:t>Contact Information</w:t>
      </w:r>
      <w:r w:rsidRPr="001B1C7E">
        <w:rPr>
          <w:i/>
        </w:rPr>
        <w:t xml:space="preserve"> </w:t>
      </w:r>
      <w:r w:rsidRPr="001B1C7E">
        <w:rPr>
          <w:noProof/>
        </w:rPr>
        <w:t xml:space="preserve"> </w:t>
      </w:r>
      <w:r w:rsidRPr="001B1C7E">
        <w:rPr>
          <w:i/>
          <w:noProof/>
        </w:rPr>
        <w:drawing>
          <wp:inline distT="0" distB="0" distL="0" distR="0" wp14:anchorId="175836E0" wp14:editId="15A7D752">
            <wp:extent cx="283147" cy="28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285525" cy="291351"/>
                    </a:xfrm>
                    <a:prstGeom prst="rect">
                      <a:avLst/>
                    </a:prstGeom>
                  </pic:spPr>
                </pic:pic>
              </a:graphicData>
            </a:graphic>
          </wp:inline>
        </w:drawing>
      </w:r>
      <w:r w:rsidRPr="001B1C7E">
        <w:rPr>
          <w:noProof/>
        </w:rPr>
        <w:t xml:space="preserve"> </w:t>
      </w:r>
    </w:p>
    <w:p w14:paraId="1440B2DF" w14:textId="4DB21C40" w:rsidR="009B1763" w:rsidRPr="00E04C58" w:rsidRDefault="009B1763">
      <w:r w:rsidRPr="00E04C58">
        <w:t xml:space="preserve">Brittini Wright-Burley, Director </w:t>
      </w:r>
    </w:p>
    <w:p w14:paraId="687B736A" w14:textId="0B7DCDA9" w:rsidR="00CE779C" w:rsidRPr="00E04C58" w:rsidRDefault="009B1763">
      <w:r w:rsidRPr="00E04C58">
        <w:t>Phone</w:t>
      </w:r>
      <w:r w:rsidR="0088458E" w:rsidRPr="00E04C58">
        <w:t>: (412) 336-8637</w:t>
      </w:r>
    </w:p>
    <w:p w14:paraId="24DA04D1" w14:textId="6E65FC1D" w:rsidR="00986854" w:rsidRPr="00E04C58" w:rsidRDefault="009F26BC">
      <w:r>
        <w:t>Fax: (412) 361-1042</w:t>
      </w:r>
    </w:p>
    <w:p w14:paraId="1EF9853B" w14:textId="1BB83EBB" w:rsidR="001B1C7E" w:rsidRPr="001B1C7E" w:rsidRDefault="009B1763">
      <w:pPr>
        <w:rPr>
          <w:color w:val="0563C1" w:themeColor="hyperlink"/>
          <w:u w:val="single"/>
        </w:rPr>
      </w:pPr>
      <w:r w:rsidRPr="00E04C58">
        <w:t xml:space="preserve">Email: </w:t>
      </w:r>
      <w:r w:rsidR="001B1C7E">
        <w:fldChar w:fldCharType="begin"/>
      </w:r>
      <w:r w:rsidR="001B1C7E">
        <w:instrText xml:space="preserve"> HYPERLINK "mailto:</w:instrText>
      </w:r>
      <w:r w:rsidR="001B1C7E" w:rsidRPr="001B1C7E">
        <w:instrText>bwburley@wrightchildcare.com</w:instrText>
      </w:r>
      <w:r w:rsidR="001B1C7E">
        <w:instrText xml:space="preserve">" </w:instrText>
      </w:r>
      <w:r w:rsidR="001B1C7E">
        <w:fldChar w:fldCharType="separate"/>
      </w:r>
      <w:r w:rsidR="001B1C7E" w:rsidRPr="006904D4">
        <w:rPr>
          <w:rStyle w:val="Hyperlink"/>
        </w:rPr>
        <w:t>bwburley@</w:t>
      </w:r>
      <w:r w:rsidR="001B1C7E" w:rsidRPr="006904D4">
        <w:rPr>
          <w:rStyle w:val="Hyperlink"/>
        </w:rPr>
        <w:t>wrightchildcare.com</w:t>
      </w:r>
      <w:r w:rsidR="001B1C7E">
        <w:fldChar w:fldCharType="end"/>
      </w:r>
    </w:p>
    <w:p w14:paraId="141AA781" w14:textId="064B518C" w:rsidR="00CE779C" w:rsidRPr="001B1C7E" w:rsidRDefault="001B1C7E">
      <w:pPr>
        <w:rPr>
          <w:rFonts w:eastAsia="Times New Roman" w:cs="Times New Roman"/>
          <w:i/>
          <w:sz w:val="22"/>
          <w:szCs w:val="22"/>
        </w:rPr>
      </w:pPr>
      <w:r>
        <w:rPr>
          <w:i/>
          <w:sz w:val="22"/>
          <w:szCs w:val="22"/>
        </w:rPr>
        <w:t>*</w:t>
      </w:r>
      <w:r w:rsidR="009B1763" w:rsidRPr="001B1C7E">
        <w:rPr>
          <w:i/>
          <w:sz w:val="22"/>
          <w:szCs w:val="22"/>
        </w:rPr>
        <w:t xml:space="preserve">If </w:t>
      </w:r>
      <w:r w:rsidR="0088458E" w:rsidRPr="001B1C7E">
        <w:rPr>
          <w:i/>
          <w:sz w:val="22"/>
          <w:szCs w:val="22"/>
        </w:rPr>
        <w:t>at</w:t>
      </w:r>
      <w:r w:rsidR="009B1763" w:rsidRPr="001B1C7E">
        <w:rPr>
          <w:i/>
          <w:sz w:val="22"/>
          <w:szCs w:val="22"/>
        </w:rPr>
        <w:t xml:space="preserve"> any time you are unable to reach us, please leave a message.</w:t>
      </w:r>
      <w:r w:rsidR="009B1763" w:rsidRPr="001B1C7E">
        <w:rPr>
          <w:rFonts w:eastAsia="Times New Roman"/>
          <w:i/>
          <w:sz w:val="22"/>
          <w:szCs w:val="22"/>
        </w:rPr>
        <w:t xml:space="preserve"> </w:t>
      </w:r>
      <w:r w:rsidR="009B1763" w:rsidRPr="001B1C7E">
        <w:rPr>
          <w:rFonts w:eastAsia="Times New Roman" w:cs="Times New Roman"/>
          <w:i/>
          <w:sz w:val="22"/>
          <w:szCs w:val="22"/>
        </w:rPr>
        <w:t>We check our messages several times per day and we will return your call promptly.</w:t>
      </w:r>
    </w:p>
    <w:p w14:paraId="65F54AEB" w14:textId="0816A15A" w:rsidR="00C874AA" w:rsidRDefault="00C874AA">
      <w:pPr>
        <w:rPr>
          <w:rFonts w:ascii="Times New Roman" w:eastAsia="Times New Roman" w:hAnsi="Times New Roman" w:cs="Times New Roman"/>
          <w:sz w:val="12"/>
          <w:szCs w:val="12"/>
        </w:rPr>
      </w:pPr>
    </w:p>
    <w:p w14:paraId="436A06A9" w14:textId="77777777" w:rsidR="0046048F" w:rsidRPr="00C874AA" w:rsidRDefault="0046048F">
      <w:pPr>
        <w:rPr>
          <w:rFonts w:ascii="Times New Roman" w:eastAsia="Times New Roman" w:hAnsi="Times New Roman" w:cs="Times New Roman"/>
          <w:sz w:val="12"/>
          <w:szCs w:val="12"/>
        </w:rPr>
      </w:pPr>
    </w:p>
    <w:p w14:paraId="63079494" w14:textId="31667A2E" w:rsidR="00CE779C" w:rsidRPr="001B1C7E" w:rsidRDefault="00CE779C">
      <w:pPr>
        <w:rPr>
          <w:i/>
        </w:rPr>
      </w:pPr>
      <w:r w:rsidRPr="001B1C7E">
        <w:rPr>
          <w:b/>
          <w:i/>
        </w:rPr>
        <w:t>Drop Off and Pick Up Location</w:t>
      </w:r>
      <w:r w:rsidRPr="001B1C7E">
        <w:rPr>
          <w:i/>
        </w:rPr>
        <w:t xml:space="preserve"> </w:t>
      </w:r>
    </w:p>
    <w:p w14:paraId="5D98A8EC" w14:textId="68F2674E" w:rsidR="00CE779C" w:rsidRDefault="009B1763">
      <w:r w:rsidRPr="001971EF">
        <w:t xml:space="preserve">Please use the </w:t>
      </w:r>
      <w:r w:rsidR="00910DD8">
        <w:rPr>
          <w:u w:val="single"/>
        </w:rPr>
        <w:t>front door</w:t>
      </w:r>
      <w:r w:rsidR="00D3663C" w:rsidRPr="001971EF">
        <w:rPr>
          <w:u w:val="single"/>
        </w:rPr>
        <w:t xml:space="preserve"> </w:t>
      </w:r>
      <w:r w:rsidRPr="001971EF">
        <w:rPr>
          <w:u w:val="single"/>
        </w:rPr>
        <w:t>entrance</w:t>
      </w:r>
      <w:r w:rsidRPr="001971EF">
        <w:t xml:space="preserve"> for </w:t>
      </w:r>
      <w:r w:rsidR="009B4FC5" w:rsidRPr="001971EF">
        <w:t>the Extended Day Program being sure to</w:t>
      </w:r>
      <w:r w:rsidRPr="001971EF">
        <w:t xml:space="preserve"> Sign-In</w:t>
      </w:r>
      <w:r w:rsidR="009B4FC5" w:rsidRPr="001971EF">
        <w:t xml:space="preserve"> or </w:t>
      </w:r>
      <w:r w:rsidR="006F625E" w:rsidRPr="001971EF">
        <w:t>Sign-Out</w:t>
      </w:r>
      <w:r w:rsidR="001B1C7E">
        <w:t xml:space="preserve"> using the Kinderlime Pin system</w:t>
      </w:r>
      <w:r w:rsidR="006F625E" w:rsidRPr="001971EF">
        <w:t>.</w:t>
      </w:r>
    </w:p>
    <w:p w14:paraId="557B3A1F" w14:textId="77777777" w:rsidR="001971EF" w:rsidRPr="001971EF" w:rsidRDefault="001971EF">
      <w:pPr>
        <w:rPr>
          <w:sz w:val="12"/>
          <w:szCs w:val="12"/>
        </w:rPr>
      </w:pPr>
    </w:p>
    <w:p w14:paraId="2F446781" w14:textId="52C42C29" w:rsidR="00CE779C" w:rsidRPr="009B1763" w:rsidRDefault="00CE779C">
      <w:pPr>
        <w:rPr>
          <w:i/>
          <w:sz w:val="32"/>
          <w:szCs w:val="32"/>
        </w:rPr>
      </w:pPr>
      <w:r w:rsidRPr="001B1C7E">
        <w:rPr>
          <w:b/>
          <w:i/>
        </w:rPr>
        <w:t>Fee</w:t>
      </w:r>
      <w:r w:rsidR="00B20263" w:rsidRPr="001B1C7E">
        <w:rPr>
          <w:b/>
          <w:i/>
        </w:rPr>
        <w:t>’s and</w:t>
      </w:r>
      <w:r w:rsidRPr="001B1C7E">
        <w:rPr>
          <w:b/>
          <w:i/>
        </w:rPr>
        <w:t xml:space="preserve"> Due Dates</w:t>
      </w:r>
      <w:r>
        <w:rPr>
          <w:i/>
          <w:sz w:val="32"/>
          <w:szCs w:val="32"/>
        </w:rPr>
        <w:t xml:space="preserve"> </w:t>
      </w:r>
      <w:r w:rsidRPr="00CE779C">
        <w:rPr>
          <w:i/>
          <w:noProof/>
          <w:sz w:val="32"/>
          <w:szCs w:val="32"/>
        </w:rPr>
        <w:drawing>
          <wp:inline distT="0" distB="0" distL="0" distR="0" wp14:anchorId="36C05464" wp14:editId="095EC9B3">
            <wp:extent cx="307249" cy="307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527" cy="323527"/>
                    </a:xfrm>
                    <a:prstGeom prst="rect">
                      <a:avLst/>
                    </a:prstGeom>
                  </pic:spPr>
                </pic:pic>
              </a:graphicData>
            </a:graphic>
          </wp:inline>
        </w:drawing>
      </w:r>
    </w:p>
    <w:p w14:paraId="2D488F92" w14:textId="0E784835" w:rsidR="009B1763" w:rsidRPr="001971EF" w:rsidRDefault="00B20263">
      <w:r w:rsidRPr="001971EF">
        <w:t>The cost of Extended Day is $400 per month</w:t>
      </w:r>
      <w:r w:rsidR="001B1C7E">
        <w:t xml:space="preserve"> for before and after care or $200 per month for just before or after care</w:t>
      </w:r>
      <w:r w:rsidR="000C2E0C">
        <w:t xml:space="preserve"> over the course of the school year</w:t>
      </w:r>
      <w:r w:rsidRPr="001971EF">
        <w:t xml:space="preserve">. </w:t>
      </w:r>
      <w:r w:rsidR="001B1C7E">
        <w:t>Fees and Invoices are paid via an automatic payment system using Square billing.</w:t>
      </w:r>
    </w:p>
    <w:p w14:paraId="0A9E1BF4" w14:textId="77777777" w:rsidR="000A0A75" w:rsidRPr="001971EF" w:rsidRDefault="000A0A75">
      <w:pPr>
        <w:rPr>
          <w:sz w:val="12"/>
          <w:szCs w:val="12"/>
        </w:rPr>
      </w:pPr>
    </w:p>
    <w:p w14:paraId="2A0937D1" w14:textId="3167295F" w:rsidR="001B1C7E" w:rsidRPr="001B1C7E" w:rsidRDefault="001B1C7E">
      <w:pPr>
        <w:rPr>
          <w:rFonts w:eastAsia="Times New Roman" w:cs="Arial"/>
          <w:b/>
          <w:i/>
          <w:color w:val="000000"/>
          <w:shd w:val="clear" w:color="auto" w:fill="FFFFFF"/>
        </w:rPr>
      </w:pPr>
      <w:r w:rsidRPr="001B1C7E">
        <w:rPr>
          <w:b/>
          <w:i/>
        </w:rPr>
        <w:t xml:space="preserve">Additional </w:t>
      </w:r>
      <w:r w:rsidRPr="001B1C7E">
        <w:rPr>
          <w:b/>
          <w:i/>
        </w:rPr>
        <w:t>Fee’s</w:t>
      </w:r>
      <w:r w:rsidRPr="001B1C7E">
        <w:rPr>
          <w:rFonts w:eastAsia="Times New Roman" w:cs="Arial"/>
          <w:b/>
          <w:i/>
          <w:color w:val="000000"/>
          <w:shd w:val="clear" w:color="auto" w:fill="FFFFFF"/>
        </w:rPr>
        <w:t xml:space="preserve"> (Including Late Fee’s)</w:t>
      </w:r>
    </w:p>
    <w:p w14:paraId="5CB1C9F0" w14:textId="454DF82C" w:rsidR="001B1C7E" w:rsidRDefault="001B1C7E">
      <w:pPr>
        <w:rPr>
          <w:rFonts w:eastAsia="Times New Roman" w:cs="Arial"/>
          <w:color w:val="000000"/>
          <w:shd w:val="clear" w:color="auto" w:fill="FFFFFF"/>
        </w:rPr>
      </w:pPr>
      <w:r>
        <w:rPr>
          <w:rFonts w:eastAsia="Times New Roman" w:cs="Arial"/>
          <w:color w:val="000000"/>
          <w:shd w:val="clear" w:color="auto" w:fill="FFFFFF"/>
        </w:rPr>
        <w:t>Late Pick-up fee: $1.00 per minute</w:t>
      </w:r>
    </w:p>
    <w:p w14:paraId="5C51B307" w14:textId="4EFFBEEA" w:rsidR="001B1C7E" w:rsidRDefault="001B1C7E">
      <w:pPr>
        <w:rPr>
          <w:rFonts w:eastAsia="Times New Roman" w:cs="Arial"/>
          <w:color w:val="000000"/>
          <w:shd w:val="clear" w:color="auto" w:fill="FFFFFF"/>
        </w:rPr>
      </w:pPr>
      <w:r>
        <w:rPr>
          <w:rFonts w:eastAsia="Times New Roman" w:cs="Arial"/>
          <w:color w:val="000000"/>
          <w:shd w:val="clear" w:color="auto" w:fill="FFFFFF"/>
        </w:rPr>
        <w:t>Returned Payment Fee: $30</w:t>
      </w:r>
    </w:p>
    <w:p w14:paraId="047671FE" w14:textId="77777777" w:rsidR="001B1C7E" w:rsidRPr="001B1C7E" w:rsidRDefault="001B1C7E">
      <w:pPr>
        <w:rPr>
          <w:rFonts w:eastAsia="Times New Roman" w:cs="Arial"/>
          <w:color w:val="000000"/>
          <w:shd w:val="clear" w:color="auto" w:fill="FFFFFF"/>
        </w:rPr>
      </w:pPr>
    </w:p>
    <w:p w14:paraId="40DF3EE7" w14:textId="3EAF0DD0" w:rsidR="000A0A75" w:rsidRPr="001B1C7E" w:rsidRDefault="000A0A75">
      <w:pPr>
        <w:rPr>
          <w:rFonts w:eastAsia="Times New Roman" w:cs="Arial"/>
          <w:b/>
          <w:i/>
          <w:color w:val="000000"/>
          <w:shd w:val="clear" w:color="auto" w:fill="FFFFFF"/>
        </w:rPr>
      </w:pPr>
      <w:r w:rsidRPr="001B1C7E">
        <w:rPr>
          <w:rFonts w:eastAsia="Times New Roman" w:cs="Arial"/>
          <w:b/>
          <w:i/>
          <w:color w:val="000000"/>
          <w:shd w:val="clear" w:color="auto" w:fill="FFFFFF"/>
        </w:rPr>
        <w:t>Absences</w:t>
      </w:r>
      <w:r w:rsidR="001971EF" w:rsidRPr="001B1C7E">
        <w:rPr>
          <w:rFonts w:eastAsia="Times New Roman" w:cs="Arial"/>
          <w:b/>
          <w:i/>
          <w:color w:val="000000"/>
          <w:shd w:val="clear" w:color="auto" w:fill="FFFFFF"/>
        </w:rPr>
        <w:t xml:space="preserve"> </w:t>
      </w:r>
    </w:p>
    <w:p w14:paraId="144F4A3A" w14:textId="1E2C44C2" w:rsidR="000A0A75" w:rsidRDefault="000A0A75">
      <w:pPr>
        <w:rPr>
          <w:rFonts w:eastAsia="Times New Roman" w:cs="Times New Roman"/>
        </w:rPr>
      </w:pPr>
      <w:r w:rsidRPr="000A0A75">
        <w:rPr>
          <w:rFonts w:eastAsia="Times New Roman" w:cs="Arial"/>
          <w:color w:val="000000"/>
          <w:shd w:val="clear" w:color="auto" w:fill="FFFFFF"/>
        </w:rPr>
        <w:t>If your child attends the morning session and will not be attending on a day he or she is scheduled to attend, please notify the program on or before the morning of the absence.</w:t>
      </w:r>
      <w:r w:rsidRPr="001971EF">
        <w:rPr>
          <w:rFonts w:eastAsia="Times New Roman" w:cs="Arial"/>
          <w:color w:val="000000"/>
          <w:shd w:val="clear" w:color="auto" w:fill="FFFFFF"/>
        </w:rPr>
        <w:t> </w:t>
      </w:r>
    </w:p>
    <w:p w14:paraId="235678C1" w14:textId="77777777" w:rsidR="001971EF" w:rsidRPr="001971EF" w:rsidRDefault="001971EF">
      <w:pPr>
        <w:rPr>
          <w:rFonts w:eastAsia="Times New Roman" w:cs="Times New Roman"/>
          <w:sz w:val="12"/>
          <w:szCs w:val="12"/>
        </w:rPr>
      </w:pPr>
    </w:p>
    <w:p w14:paraId="6E437B81" w14:textId="417046BC" w:rsidR="00CE779C" w:rsidRDefault="00CE779C">
      <w:pPr>
        <w:rPr>
          <w:i/>
          <w:sz w:val="32"/>
          <w:szCs w:val="32"/>
        </w:rPr>
      </w:pPr>
      <w:r w:rsidRPr="001B1C7E">
        <w:rPr>
          <w:b/>
          <w:i/>
        </w:rPr>
        <w:t>Schedule Changes</w:t>
      </w:r>
      <w:r w:rsidRPr="00CE779C">
        <w:rPr>
          <w:noProof/>
        </w:rPr>
        <w:t xml:space="preserve"> </w:t>
      </w:r>
      <w:r w:rsidRPr="00CE779C">
        <w:rPr>
          <w:i/>
          <w:noProof/>
          <w:sz w:val="32"/>
          <w:szCs w:val="32"/>
        </w:rPr>
        <w:drawing>
          <wp:inline distT="0" distB="0" distL="0" distR="0" wp14:anchorId="0C8E7FB7" wp14:editId="78B431F4">
            <wp:extent cx="266428" cy="266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898" cy="297898"/>
                    </a:xfrm>
                    <a:prstGeom prst="rect">
                      <a:avLst/>
                    </a:prstGeom>
                  </pic:spPr>
                </pic:pic>
              </a:graphicData>
            </a:graphic>
          </wp:inline>
        </w:drawing>
      </w:r>
    </w:p>
    <w:p w14:paraId="684F3AC1" w14:textId="3ABC89FF" w:rsidR="0088458E" w:rsidRPr="001971EF" w:rsidRDefault="001708AC">
      <w:pPr>
        <w:rPr>
          <w:rFonts w:eastAsia="Times New Roman" w:cs="Times New Roman"/>
        </w:rPr>
      </w:pPr>
      <w:r w:rsidRPr="001971EF">
        <w:rPr>
          <w:rFonts w:eastAsia="Times New Roman" w:cs="Times New Roman"/>
        </w:rPr>
        <w:t>In an effort to be as flexible as possible for our families</w:t>
      </w:r>
      <w:r w:rsidR="0063795A" w:rsidRPr="001971EF">
        <w:rPr>
          <w:rFonts w:eastAsia="Times New Roman" w:cs="Times New Roman"/>
        </w:rPr>
        <w:t>, we are able to accommodate most</w:t>
      </w:r>
      <w:r w:rsidRPr="001971EF">
        <w:rPr>
          <w:rFonts w:eastAsia="Times New Roman" w:cs="Times New Roman"/>
        </w:rPr>
        <w:t xml:space="preserve"> changes throughout the school year with a </w:t>
      </w:r>
      <w:r w:rsidR="006F625E" w:rsidRPr="001971EF">
        <w:rPr>
          <w:rFonts w:eastAsia="Times New Roman" w:cs="Times New Roman"/>
        </w:rPr>
        <w:t>two-week</w:t>
      </w:r>
      <w:r w:rsidRPr="001971EF">
        <w:rPr>
          <w:rFonts w:eastAsia="Times New Roman" w:cs="Times New Roman"/>
        </w:rPr>
        <w:t xml:space="preserve"> advance notice in writing. All changes must be sent via email to </w:t>
      </w:r>
      <w:hyperlink r:id="rId10" w:history="1">
        <w:r w:rsidR="0088458E" w:rsidRPr="001971EF">
          <w:rPr>
            <w:rStyle w:val="Hyperlink"/>
            <w:rFonts w:eastAsia="Times New Roman" w:cs="Times New Roman"/>
          </w:rPr>
          <w:t>admin@wrightchildcare.com</w:t>
        </w:r>
      </w:hyperlink>
      <w:r w:rsidR="006F625E" w:rsidRPr="001971EF">
        <w:rPr>
          <w:rFonts w:eastAsia="Times New Roman" w:cs="Times New Roman"/>
        </w:rPr>
        <w:t xml:space="preserve">. </w:t>
      </w:r>
      <w:r w:rsidRPr="001971EF">
        <w:rPr>
          <w:rFonts w:eastAsia="Times New Roman" w:cs="Times New Roman"/>
        </w:rPr>
        <w:t>You will receive a confirmation of your change from our office. Please do not assume we have made your schedule change unless you receive a confirmation from our office. Due to staffing and material constraints, we cannot make exceptions to this policy</w:t>
      </w:r>
      <w:r w:rsidR="00CE1E1C" w:rsidRPr="001971EF">
        <w:rPr>
          <w:rFonts w:eastAsia="Times New Roman" w:cs="Times New Roman"/>
        </w:rPr>
        <w:t>.</w:t>
      </w:r>
    </w:p>
    <w:p w14:paraId="239295B0" w14:textId="77777777" w:rsidR="004400E8" w:rsidRPr="001971EF" w:rsidRDefault="004400E8">
      <w:pPr>
        <w:rPr>
          <w:rFonts w:eastAsia="Times New Roman" w:cs="Times New Roman"/>
          <w:sz w:val="12"/>
          <w:szCs w:val="12"/>
        </w:rPr>
      </w:pPr>
    </w:p>
    <w:p w14:paraId="47EF96D6" w14:textId="7BC5801A" w:rsidR="00CE779C" w:rsidRPr="001B1C7E" w:rsidRDefault="00CE779C">
      <w:pPr>
        <w:rPr>
          <w:i/>
        </w:rPr>
      </w:pPr>
      <w:r w:rsidRPr="001B1C7E">
        <w:rPr>
          <w:b/>
          <w:i/>
        </w:rPr>
        <w:t>What to Bring Daily</w:t>
      </w:r>
      <w:r w:rsidRPr="001B1C7E">
        <w:rPr>
          <w:b/>
          <w:noProof/>
        </w:rPr>
        <w:t xml:space="preserve"> </w:t>
      </w:r>
    </w:p>
    <w:p w14:paraId="1F31C970" w14:textId="3F97A358" w:rsidR="00CE779C" w:rsidRPr="001971EF" w:rsidRDefault="00CE1E1C">
      <w:r w:rsidRPr="001971EF">
        <w:t xml:space="preserve">A portion of the time spent in Extended Day will be </w:t>
      </w:r>
      <w:r w:rsidR="00D54775" w:rsidRPr="001971EF">
        <w:t>working</w:t>
      </w:r>
      <w:r w:rsidR="0063795A" w:rsidRPr="001971EF">
        <w:t xml:space="preserve"> on academic studies</w:t>
      </w:r>
      <w:r w:rsidR="00BD7E8A" w:rsidRPr="001971EF">
        <w:t xml:space="preserve">. </w:t>
      </w:r>
      <w:r w:rsidRPr="001971EF">
        <w:t xml:space="preserve">It is important that your child bring </w:t>
      </w:r>
      <w:r w:rsidR="00D54775" w:rsidRPr="001971EF">
        <w:t>any assigned school work that may need special attention</w:t>
      </w:r>
      <w:r w:rsidR="004400E8" w:rsidRPr="001971EF">
        <w:t>,</w:t>
      </w:r>
      <w:r w:rsidR="00D54775" w:rsidRPr="001971EF">
        <w:t xml:space="preserve"> including homework</w:t>
      </w:r>
      <w:r w:rsidR="00BD7E8A" w:rsidRPr="001971EF">
        <w:t xml:space="preserve">. </w:t>
      </w:r>
      <w:r w:rsidR="00DF431F">
        <w:t>Your child should also bring tennis shoes for athletic activity.</w:t>
      </w:r>
    </w:p>
    <w:p w14:paraId="42195ACC" w14:textId="77777777" w:rsidR="000A5CD3" w:rsidRPr="001971EF" w:rsidRDefault="000A5CD3">
      <w:pPr>
        <w:rPr>
          <w:sz w:val="12"/>
          <w:szCs w:val="12"/>
        </w:rPr>
      </w:pPr>
    </w:p>
    <w:p w14:paraId="61BD1DA6" w14:textId="7B1E88FF" w:rsidR="000A5CD3" w:rsidRPr="001971EF" w:rsidRDefault="000A5CD3">
      <w:pPr>
        <w:rPr>
          <w:b/>
          <w:i/>
          <w:sz w:val="28"/>
          <w:szCs w:val="28"/>
        </w:rPr>
      </w:pPr>
      <w:r w:rsidRPr="001B1C7E">
        <w:rPr>
          <w:b/>
          <w:i/>
        </w:rPr>
        <w:t>Breakfast and Snacks</w:t>
      </w:r>
      <w:r w:rsidR="001971EF">
        <w:rPr>
          <w:b/>
          <w:i/>
          <w:sz w:val="28"/>
          <w:szCs w:val="28"/>
        </w:rPr>
        <w:t xml:space="preserve"> </w:t>
      </w:r>
      <w:r w:rsidR="001971EF" w:rsidRPr="001971EF">
        <w:rPr>
          <w:b/>
          <w:i/>
          <w:noProof/>
          <w:sz w:val="28"/>
          <w:szCs w:val="28"/>
        </w:rPr>
        <w:drawing>
          <wp:inline distT="0" distB="0" distL="0" distR="0" wp14:anchorId="5D7A8D28" wp14:editId="45DE2CD6">
            <wp:extent cx="307249" cy="307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26" cy="311526"/>
                    </a:xfrm>
                    <a:prstGeom prst="rect">
                      <a:avLst/>
                    </a:prstGeom>
                  </pic:spPr>
                </pic:pic>
              </a:graphicData>
            </a:graphic>
          </wp:inline>
        </w:drawing>
      </w:r>
    </w:p>
    <w:p w14:paraId="6C470B0E" w14:textId="029FB26D" w:rsidR="000A5CD3" w:rsidRPr="000A5CD3" w:rsidRDefault="000A5CD3" w:rsidP="000A5CD3">
      <w:pPr>
        <w:rPr>
          <w:rFonts w:eastAsia="Times New Roman" w:cs="Times New Roman"/>
        </w:rPr>
      </w:pPr>
      <w:r w:rsidRPr="000A5CD3">
        <w:rPr>
          <w:rFonts w:eastAsia="Times New Roman" w:cs="Arial"/>
          <w:color w:val="000000"/>
          <w:shd w:val="clear" w:color="auto" w:fill="FFFFFF"/>
        </w:rPr>
        <w:t>Children may bring breakfast from home if parents wish</w:t>
      </w:r>
      <w:r w:rsidR="00BC31EF">
        <w:rPr>
          <w:rFonts w:eastAsia="Times New Roman" w:cs="Arial"/>
          <w:color w:val="000000"/>
          <w:shd w:val="clear" w:color="auto" w:fill="FFFFFF"/>
        </w:rPr>
        <w:t xml:space="preserve"> for</w:t>
      </w:r>
      <w:r w:rsidRPr="000A5CD3">
        <w:rPr>
          <w:rFonts w:eastAsia="Times New Roman" w:cs="Arial"/>
          <w:color w:val="000000"/>
          <w:shd w:val="clear" w:color="auto" w:fill="FFFFFF"/>
        </w:rPr>
        <w:t xml:space="preserve"> them </w:t>
      </w:r>
      <w:r w:rsidRPr="001971EF">
        <w:rPr>
          <w:rFonts w:eastAsia="Times New Roman" w:cs="Arial"/>
          <w:color w:val="000000"/>
          <w:shd w:val="clear" w:color="auto" w:fill="FFFFFF"/>
        </w:rPr>
        <w:t>to eat breakfast</w:t>
      </w:r>
      <w:r w:rsidR="00241E81">
        <w:rPr>
          <w:rFonts w:eastAsia="Times New Roman" w:cs="Arial"/>
          <w:color w:val="000000"/>
          <w:shd w:val="clear" w:color="auto" w:fill="FFFFFF"/>
        </w:rPr>
        <w:t xml:space="preserve"> at the program however school b</w:t>
      </w:r>
      <w:r w:rsidRPr="001971EF">
        <w:rPr>
          <w:rFonts w:eastAsia="Times New Roman" w:cs="Arial"/>
          <w:color w:val="000000"/>
          <w:shd w:val="clear" w:color="auto" w:fill="FFFFFF"/>
        </w:rPr>
        <w:t>reakfast will begin promptly at 7:30am.</w:t>
      </w:r>
      <w:r w:rsidR="001971EF">
        <w:rPr>
          <w:rFonts w:eastAsia="Times New Roman" w:cs="Times New Roman"/>
        </w:rPr>
        <w:t xml:space="preserve"> In addition, </w:t>
      </w:r>
      <w:r w:rsidR="001971EF">
        <w:rPr>
          <w:rFonts w:eastAsia="Times New Roman" w:cs="Arial"/>
          <w:color w:val="000000"/>
          <w:shd w:val="clear" w:color="auto" w:fill="FFFFFF"/>
        </w:rPr>
        <w:t>a</w:t>
      </w:r>
      <w:r w:rsidRPr="000A5CD3">
        <w:rPr>
          <w:rFonts w:eastAsia="Times New Roman" w:cs="Arial"/>
          <w:color w:val="000000"/>
          <w:shd w:val="clear" w:color="auto" w:fill="FFFFFF"/>
        </w:rPr>
        <w:t xml:space="preserve">n afternoon snack </w:t>
      </w:r>
      <w:r w:rsidRPr="001971EF">
        <w:rPr>
          <w:rFonts w:eastAsia="Times New Roman" w:cs="Arial"/>
          <w:color w:val="000000"/>
          <w:shd w:val="clear" w:color="auto" w:fill="FFFFFF"/>
        </w:rPr>
        <w:t xml:space="preserve">will be provided </w:t>
      </w:r>
      <w:r w:rsidRPr="000A5CD3">
        <w:rPr>
          <w:rFonts w:eastAsia="Times New Roman" w:cs="Arial"/>
          <w:color w:val="000000"/>
          <w:shd w:val="clear" w:color="auto" w:fill="FFFFFF"/>
        </w:rPr>
        <w:t>for the children directly after school. All of our snacks are peanut/tree nut free and include items such as popcorn, pretzels, animal crackers, goldfish, cookies, etc.</w:t>
      </w:r>
    </w:p>
    <w:p w14:paraId="10A0D01B" w14:textId="77777777" w:rsidR="000A5CD3" w:rsidRPr="005811F6" w:rsidRDefault="000A5CD3">
      <w:pPr>
        <w:rPr>
          <w:b/>
          <w:sz w:val="12"/>
          <w:szCs w:val="12"/>
        </w:rPr>
      </w:pPr>
    </w:p>
    <w:p w14:paraId="671D773E" w14:textId="62D053E3" w:rsidR="00E42771" w:rsidRPr="001B1C7E" w:rsidRDefault="00E42771">
      <w:pPr>
        <w:rPr>
          <w:b/>
          <w:i/>
        </w:rPr>
      </w:pPr>
      <w:r w:rsidRPr="001B1C7E">
        <w:rPr>
          <w:b/>
          <w:i/>
        </w:rPr>
        <w:lastRenderedPageBreak/>
        <w:t>Medication and Illness</w:t>
      </w:r>
      <w:r w:rsidR="00F81D2E" w:rsidRPr="001B1C7E">
        <w:rPr>
          <w:b/>
          <w:i/>
        </w:rPr>
        <w:t xml:space="preserve"> </w:t>
      </w:r>
    </w:p>
    <w:p w14:paraId="2306B04B" w14:textId="77777777" w:rsidR="00B84767" w:rsidRDefault="00F81D2E" w:rsidP="00F81D2E">
      <w:pPr>
        <w:rPr>
          <w:rFonts w:eastAsia="Times New Roman" w:cs="Arial"/>
          <w:color w:val="000000"/>
          <w:shd w:val="clear" w:color="auto" w:fill="FFFFFF"/>
        </w:rPr>
      </w:pPr>
      <w:r w:rsidRPr="00F81D2E">
        <w:rPr>
          <w:rFonts w:eastAsia="Times New Roman" w:cs="Arial"/>
          <w:color w:val="000000"/>
          <w:shd w:val="clear" w:color="auto" w:fill="FFFFFF"/>
        </w:rPr>
        <w:t xml:space="preserve">Parents may not send a child to the program if: </w:t>
      </w:r>
    </w:p>
    <w:p w14:paraId="42DDB408"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The child has a strep throat which has not been treated by an antibiotic for a minimum of 24 hours </w:t>
      </w:r>
    </w:p>
    <w:p w14:paraId="011E88C0"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The child has any rash of acute onset associated with fever or symptoms of illness </w:t>
      </w:r>
    </w:p>
    <w:p w14:paraId="034C8D75"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The child has an oral temperature of 100 degrees or greater </w:t>
      </w:r>
    </w:p>
    <w:p w14:paraId="76F9ED27"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The child has had persistent vomiting and/or diarrhea in the 12 hours</w:t>
      </w:r>
      <w:r w:rsidR="00B84767">
        <w:rPr>
          <w:rFonts w:eastAsia="Times New Roman" w:cs="Arial"/>
          <w:color w:val="000000"/>
          <w:shd w:val="clear" w:color="auto" w:fill="FFFFFF"/>
        </w:rPr>
        <w:t xml:space="preserve"> prior to coming to the program</w:t>
      </w:r>
    </w:p>
    <w:p w14:paraId="7D434653"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The child has impetigo that has not been treated by an antibiotic for a minimum of 24 hours. </w:t>
      </w:r>
    </w:p>
    <w:p w14:paraId="38DDD38F" w14:textId="77777777" w:rsidR="00B84767" w:rsidRPr="00B84767" w:rsidRDefault="00B84767" w:rsidP="00B84767">
      <w:pPr>
        <w:rPr>
          <w:rFonts w:eastAsia="Times New Roman" w:cs="Times New Roman"/>
          <w:sz w:val="12"/>
          <w:szCs w:val="12"/>
        </w:rPr>
      </w:pPr>
    </w:p>
    <w:p w14:paraId="264B4FAD" w14:textId="18EDCA94" w:rsidR="00F81D2E" w:rsidRPr="00B66B59" w:rsidRDefault="00F81D2E" w:rsidP="00B84767">
      <w:pPr>
        <w:jc w:val="center"/>
        <w:rPr>
          <w:rFonts w:eastAsia="Times New Roman" w:cs="Times New Roman"/>
          <w:b/>
          <w:i/>
          <w:sz w:val="20"/>
          <w:szCs w:val="20"/>
        </w:rPr>
      </w:pPr>
      <w:r w:rsidRPr="00B66B59">
        <w:rPr>
          <w:rFonts w:eastAsia="Times New Roman" w:cs="Arial"/>
          <w:b/>
          <w:i/>
          <w:color w:val="000000"/>
          <w:sz w:val="20"/>
          <w:szCs w:val="20"/>
          <w:shd w:val="clear" w:color="auto" w:fill="FFFFFF"/>
        </w:rPr>
        <w:t>If a child is diagnosed with a contagious disease, the child will require a statement from the doctor indicating that the disease is no longer communicable upon return to the program.</w:t>
      </w:r>
    </w:p>
    <w:p w14:paraId="40FBC516" w14:textId="77777777" w:rsidR="00E42771" w:rsidRPr="00B84767" w:rsidRDefault="00E42771">
      <w:pPr>
        <w:rPr>
          <w:sz w:val="12"/>
          <w:szCs w:val="12"/>
        </w:rPr>
      </w:pPr>
    </w:p>
    <w:p w14:paraId="7D86DFED" w14:textId="77777777" w:rsidR="00F81D2E" w:rsidRPr="00B84767" w:rsidRDefault="00F81D2E" w:rsidP="00F81D2E">
      <w:pPr>
        <w:rPr>
          <w:rFonts w:eastAsia="Times New Roman"/>
        </w:rPr>
      </w:pPr>
      <w:r w:rsidRPr="00B84767">
        <w:rPr>
          <w:rFonts w:eastAsia="Times New Roman" w:cs="Arial"/>
          <w:color w:val="000000"/>
          <w:shd w:val="clear" w:color="auto" w:fill="FFFFFF"/>
        </w:rPr>
        <w:t>Prescription medication will be given to a child only if the medication is in the original bottle bearing the child's name, the doctor's name, a current date, and directions for administration. The parent must sign a</w:t>
      </w:r>
      <w:r w:rsidRPr="00B84767">
        <w:rPr>
          <w:rStyle w:val="apple-converted-space"/>
          <w:rFonts w:eastAsia="Times New Roman" w:cs="Arial"/>
          <w:color w:val="000000"/>
          <w:shd w:val="clear" w:color="auto" w:fill="FFFFFF"/>
        </w:rPr>
        <w:t> </w:t>
      </w:r>
      <w:hyperlink r:id="rId12" w:history="1">
        <w:r w:rsidRPr="00B84767">
          <w:rPr>
            <w:rStyle w:val="Hyperlink"/>
            <w:rFonts w:eastAsia="Times New Roman" w:cs="Arial"/>
            <w:b/>
            <w:color w:val="000000" w:themeColor="text1"/>
            <w:u w:val="none"/>
            <w:shd w:val="clear" w:color="auto" w:fill="FFFFFF"/>
          </w:rPr>
          <w:t>medication log</w:t>
        </w:r>
        <w:r w:rsidRPr="00B84767">
          <w:rPr>
            <w:rStyle w:val="apple-converted-space"/>
            <w:rFonts w:eastAsia="Times New Roman" w:cs="Arial"/>
            <w:b/>
            <w:color w:val="000000" w:themeColor="text1"/>
            <w:shd w:val="clear" w:color="auto" w:fill="FFFFFF"/>
          </w:rPr>
          <w:t> </w:t>
        </w:r>
      </w:hyperlink>
      <w:r w:rsidRPr="00B84767">
        <w:rPr>
          <w:rFonts w:eastAsia="Times New Roman" w:cs="Arial"/>
          <w:color w:val="000000"/>
          <w:shd w:val="clear" w:color="auto" w:fill="FFFFFF"/>
        </w:rPr>
        <w:t>authorizing the staff to dispense the medication. Non-prescription medication will be given to a child only if accompanied by written instructions and written consent from the parent.</w:t>
      </w:r>
    </w:p>
    <w:p w14:paraId="323C7498" w14:textId="77777777" w:rsidR="00F81D2E" w:rsidRPr="00B84767" w:rsidRDefault="00F81D2E">
      <w:pPr>
        <w:rPr>
          <w:sz w:val="12"/>
          <w:szCs w:val="12"/>
        </w:rPr>
      </w:pPr>
    </w:p>
    <w:p w14:paraId="5B701569" w14:textId="77777777" w:rsidR="00B84767" w:rsidRDefault="00F81D2E" w:rsidP="00F81D2E">
      <w:pPr>
        <w:rPr>
          <w:rFonts w:eastAsia="Times New Roman" w:cs="Arial"/>
          <w:color w:val="000000"/>
          <w:shd w:val="clear" w:color="auto" w:fill="FFFFFF"/>
        </w:rPr>
      </w:pPr>
      <w:r w:rsidRPr="00F81D2E">
        <w:rPr>
          <w:rFonts w:eastAsia="Times New Roman" w:cs="Arial"/>
          <w:color w:val="000000"/>
          <w:shd w:val="clear" w:color="auto" w:fill="FFFFFF"/>
        </w:rPr>
        <w:t xml:space="preserve">Children who develop any of the following conditions while at the program will be sent home: </w:t>
      </w:r>
    </w:p>
    <w:p w14:paraId="29C58E97"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Oral temperature of 100 degrees or greater </w:t>
      </w:r>
    </w:p>
    <w:p w14:paraId="4EBB20A5"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 xml:space="preserve">Vomiting Diarrhea Uncontrollable or persistent cough </w:t>
      </w:r>
    </w:p>
    <w:p w14:paraId="1FAE4B8E" w14:textId="77777777" w:rsidR="00B84767" w:rsidRPr="00B84767" w:rsidRDefault="00F81D2E" w:rsidP="00B84767">
      <w:pPr>
        <w:pStyle w:val="ListParagraph"/>
        <w:numPr>
          <w:ilvl w:val="0"/>
          <w:numId w:val="3"/>
        </w:numPr>
        <w:rPr>
          <w:rFonts w:eastAsia="Times New Roman" w:cs="Times New Roman"/>
        </w:rPr>
      </w:pPr>
      <w:r w:rsidRPr="00B84767">
        <w:rPr>
          <w:rFonts w:eastAsia="Times New Roman" w:cs="Arial"/>
          <w:color w:val="000000"/>
          <w:shd w:val="clear" w:color="auto" w:fill="FFFFFF"/>
        </w:rPr>
        <w:t>Appearance of acute illne</w:t>
      </w:r>
      <w:r w:rsidR="00B84767">
        <w:rPr>
          <w:rFonts w:eastAsia="Times New Roman" w:cs="Arial"/>
          <w:color w:val="000000"/>
          <w:shd w:val="clear" w:color="auto" w:fill="FFFFFF"/>
        </w:rPr>
        <w:t>ss or complaint of severe pain</w:t>
      </w:r>
    </w:p>
    <w:p w14:paraId="16E4E6D3" w14:textId="77777777" w:rsidR="00B84767" w:rsidRPr="00F932C5" w:rsidRDefault="00B84767" w:rsidP="00F932C5">
      <w:pPr>
        <w:rPr>
          <w:rFonts w:eastAsia="Times New Roman" w:cs="Times New Roman"/>
          <w:sz w:val="12"/>
          <w:szCs w:val="12"/>
        </w:rPr>
      </w:pPr>
    </w:p>
    <w:p w14:paraId="3A498A26" w14:textId="09D9C37D" w:rsidR="00F81D2E" w:rsidRPr="00B66B59" w:rsidRDefault="00F81D2E" w:rsidP="00F932C5">
      <w:pPr>
        <w:jc w:val="center"/>
        <w:rPr>
          <w:rFonts w:eastAsia="Times New Roman" w:cs="Times New Roman"/>
          <w:b/>
          <w:i/>
          <w:sz w:val="20"/>
          <w:szCs w:val="20"/>
        </w:rPr>
      </w:pPr>
      <w:r w:rsidRPr="00B66B59">
        <w:rPr>
          <w:rFonts w:eastAsia="Times New Roman" w:cs="Arial"/>
          <w:b/>
          <w:i/>
          <w:color w:val="000000"/>
          <w:sz w:val="20"/>
          <w:szCs w:val="20"/>
          <w:shd w:val="clear" w:color="auto" w:fill="FFFFFF"/>
        </w:rPr>
        <w:t>A staff member will notify the parent of a child's illness. If a parent cannot be reached, the child's emergency contact will be notified to pick up the child. It is expected that the child will be picked up as soon as possible. Until the parent arrives the child will be excluded from activities with other children and will rest quietly under the supervision of a staff member.</w:t>
      </w:r>
    </w:p>
    <w:p w14:paraId="022D369B" w14:textId="77777777" w:rsidR="00F932C5" w:rsidRPr="00F932C5" w:rsidRDefault="00F932C5" w:rsidP="00F932C5">
      <w:pPr>
        <w:jc w:val="center"/>
        <w:rPr>
          <w:rFonts w:eastAsia="Times New Roman" w:cs="Times New Roman"/>
          <w:sz w:val="12"/>
          <w:szCs w:val="12"/>
        </w:rPr>
      </w:pPr>
    </w:p>
    <w:p w14:paraId="4A2E48BC" w14:textId="3CA3DFFF" w:rsidR="00F81D2E" w:rsidRPr="00B84767" w:rsidRDefault="00F81D2E">
      <w:pPr>
        <w:rPr>
          <w:rFonts w:eastAsia="Times New Roman" w:cs="Times New Roman"/>
        </w:rPr>
      </w:pPr>
      <w:r w:rsidRPr="00F81D2E">
        <w:rPr>
          <w:rFonts w:eastAsia="Times New Roman" w:cs="Arial"/>
          <w:color w:val="000000"/>
          <w:shd w:val="clear" w:color="auto" w:fill="FFFFFF"/>
        </w:rPr>
        <w:t>If an accident or medical emergency occurs, th</w:t>
      </w:r>
      <w:r w:rsidR="00F932C5">
        <w:rPr>
          <w:rFonts w:eastAsia="Times New Roman" w:cs="Arial"/>
          <w:color w:val="000000"/>
          <w:shd w:val="clear" w:color="auto" w:fill="FFFFFF"/>
        </w:rPr>
        <w:t>e staff member in charge will a</w:t>
      </w:r>
      <w:r w:rsidRPr="00F81D2E">
        <w:rPr>
          <w:rFonts w:eastAsia="Times New Roman" w:cs="Arial"/>
          <w:color w:val="000000"/>
          <w:shd w:val="clear" w:color="auto" w:fill="FFFFFF"/>
        </w:rPr>
        <w:t>dminister the ne</w:t>
      </w:r>
      <w:r w:rsidR="00F932C5">
        <w:rPr>
          <w:rFonts w:eastAsia="Times New Roman" w:cs="Arial"/>
          <w:color w:val="000000"/>
          <w:shd w:val="clear" w:color="auto" w:fill="FFFFFF"/>
        </w:rPr>
        <w:t>cessary first aid immediately and c</w:t>
      </w:r>
      <w:r w:rsidRPr="00F81D2E">
        <w:rPr>
          <w:rFonts w:eastAsia="Times New Roman" w:cs="Arial"/>
          <w:color w:val="000000"/>
          <w:shd w:val="clear" w:color="auto" w:fill="FFFFFF"/>
        </w:rPr>
        <w:t>all an ambulance if the child's injury req</w:t>
      </w:r>
      <w:r w:rsidR="00F932C5">
        <w:rPr>
          <w:rFonts w:eastAsia="Times New Roman" w:cs="Arial"/>
          <w:color w:val="000000"/>
          <w:shd w:val="clear" w:color="auto" w:fill="FFFFFF"/>
        </w:rPr>
        <w:t>uires emergency room treatment. Staff will also c</w:t>
      </w:r>
      <w:r w:rsidRPr="00F81D2E">
        <w:rPr>
          <w:rFonts w:eastAsia="Times New Roman" w:cs="Arial"/>
          <w:color w:val="000000"/>
          <w:shd w:val="clear" w:color="auto" w:fill="FFFFFF"/>
        </w:rPr>
        <w:t xml:space="preserve">all the parent or emergency contact </w:t>
      </w:r>
      <w:r w:rsidR="00F932C5">
        <w:rPr>
          <w:rFonts w:eastAsia="Times New Roman" w:cs="Arial"/>
          <w:color w:val="000000"/>
          <w:shd w:val="clear" w:color="auto" w:fill="FFFFFF"/>
        </w:rPr>
        <w:t>and s</w:t>
      </w:r>
      <w:r w:rsidRPr="00F81D2E">
        <w:rPr>
          <w:rFonts w:eastAsia="Times New Roman" w:cs="Arial"/>
          <w:color w:val="000000"/>
          <w:shd w:val="clear" w:color="auto" w:fill="FFFFFF"/>
        </w:rPr>
        <w:t xml:space="preserve">tay with the child </w:t>
      </w:r>
      <w:r w:rsidR="00F932C5">
        <w:rPr>
          <w:rFonts w:eastAsia="Times New Roman" w:cs="Arial"/>
          <w:color w:val="000000"/>
          <w:shd w:val="clear" w:color="auto" w:fill="FFFFFF"/>
        </w:rPr>
        <w:t>until</w:t>
      </w:r>
      <w:r w:rsidR="009C5D2C">
        <w:rPr>
          <w:rFonts w:eastAsia="Times New Roman" w:cs="Arial"/>
          <w:color w:val="000000"/>
          <w:shd w:val="clear" w:color="auto" w:fill="FFFFFF"/>
        </w:rPr>
        <w:t xml:space="preserve"> either arrive.</w:t>
      </w:r>
    </w:p>
    <w:p w14:paraId="247E3711" w14:textId="70748413" w:rsidR="000A5CD3" w:rsidRDefault="00DF431F">
      <w:pPr>
        <w:rPr>
          <w:b/>
          <w:i/>
          <w:sz w:val="28"/>
          <w:szCs w:val="28"/>
        </w:rPr>
      </w:pPr>
      <w:r w:rsidRPr="001B1C7E">
        <w:rPr>
          <w:b/>
          <w:i/>
        </w:rPr>
        <w:t xml:space="preserve">School Delays and </w:t>
      </w:r>
      <w:r w:rsidR="000A5CD3" w:rsidRPr="001B1C7E">
        <w:rPr>
          <w:b/>
          <w:i/>
        </w:rPr>
        <w:t>Early Dismissals</w:t>
      </w:r>
      <w:r w:rsidR="00986854">
        <w:rPr>
          <w:b/>
          <w:i/>
          <w:sz w:val="28"/>
          <w:szCs w:val="28"/>
        </w:rPr>
        <w:t xml:space="preserve"> </w:t>
      </w:r>
      <w:r w:rsidR="00986854" w:rsidRPr="00986854">
        <w:rPr>
          <w:b/>
          <w:i/>
          <w:noProof/>
          <w:sz w:val="28"/>
          <w:szCs w:val="28"/>
        </w:rPr>
        <w:drawing>
          <wp:inline distT="0" distB="0" distL="0" distR="0" wp14:anchorId="7902F3F2" wp14:editId="0E43FBD4">
            <wp:extent cx="322310" cy="322310"/>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546" cy="341546"/>
                    </a:xfrm>
                    <a:prstGeom prst="rect">
                      <a:avLst/>
                    </a:prstGeom>
                  </pic:spPr>
                </pic:pic>
              </a:graphicData>
            </a:graphic>
          </wp:inline>
        </w:drawing>
      </w:r>
    </w:p>
    <w:p w14:paraId="376235A5" w14:textId="34971038" w:rsidR="00DF431F" w:rsidRPr="00B66B59" w:rsidRDefault="00DF431F">
      <w:pPr>
        <w:rPr>
          <w:rFonts w:ascii="Times New Roman" w:eastAsia="Times New Roman" w:hAnsi="Times New Roman" w:cs="Times New Roman"/>
        </w:rPr>
      </w:pPr>
      <w:r>
        <w:t xml:space="preserve">The </w:t>
      </w:r>
      <w:r w:rsidR="00F51188">
        <w:t xml:space="preserve">Extended Day Program will operate on </w:t>
      </w:r>
      <w:r w:rsidR="00B86463">
        <w:t xml:space="preserve">regular </w:t>
      </w:r>
      <w:r w:rsidR="00F51188">
        <w:t xml:space="preserve">school days as well as early dismissal days </w:t>
      </w:r>
      <w:r w:rsidR="00F51188" w:rsidRPr="00F51188">
        <w:rPr>
          <w:b/>
        </w:rPr>
        <w:t>until 4:00pm</w:t>
      </w:r>
      <w:r w:rsidR="00F51188">
        <w:t xml:space="preserve">. </w:t>
      </w:r>
      <w:r w:rsidR="00F51188" w:rsidRPr="00F51188">
        <w:rPr>
          <w:rFonts w:eastAsia="Times New Roman" w:cs="Arial"/>
          <w:color w:val="000000"/>
          <w:shd w:val="clear" w:color="auto" w:fill="FFFFFF"/>
        </w:rPr>
        <w:t>On days when school is delayed due to sn</w:t>
      </w:r>
      <w:r w:rsidR="00851FA8">
        <w:rPr>
          <w:rFonts w:eastAsia="Times New Roman" w:cs="Arial"/>
          <w:color w:val="000000"/>
          <w:shd w:val="clear" w:color="auto" w:fill="FFFFFF"/>
        </w:rPr>
        <w:t>ow, the program</w:t>
      </w:r>
      <w:r w:rsidR="00B86463">
        <w:rPr>
          <w:rFonts w:eastAsia="Times New Roman" w:cs="Arial"/>
          <w:color w:val="000000"/>
          <w:shd w:val="clear" w:color="auto" w:fill="FFFFFF"/>
        </w:rPr>
        <w:t xml:space="preserve"> will begin at 8</w:t>
      </w:r>
      <w:r w:rsidR="00F51188" w:rsidRPr="00F51188">
        <w:rPr>
          <w:rFonts w:eastAsia="Times New Roman" w:cs="Arial"/>
          <w:color w:val="000000"/>
          <w:shd w:val="clear" w:color="auto" w:fill="FFFFFF"/>
        </w:rPr>
        <w:t>:00 AM and will operate an extended morning program until the start of the school day. Our program does not operate during school holidays, vacations, or days when school has been cancelled due to snow</w:t>
      </w:r>
      <w:r w:rsidR="005811F6">
        <w:rPr>
          <w:rFonts w:eastAsia="Times New Roman" w:cs="Arial"/>
          <w:color w:val="000000"/>
          <w:shd w:val="clear" w:color="auto" w:fill="FFFFFF"/>
        </w:rPr>
        <w:t xml:space="preserve"> or inclement weather</w:t>
      </w:r>
      <w:r w:rsidR="00F51188" w:rsidRPr="00F51188">
        <w:rPr>
          <w:rFonts w:eastAsia="Times New Roman" w:cs="Arial"/>
          <w:color w:val="000000"/>
          <w:shd w:val="clear" w:color="auto" w:fill="FFFFFF"/>
        </w:rPr>
        <w:t>.</w:t>
      </w:r>
    </w:p>
    <w:p w14:paraId="442FA1DD" w14:textId="77777777" w:rsidR="0046048F" w:rsidRDefault="0046048F" w:rsidP="00F51188">
      <w:pPr>
        <w:rPr>
          <w:b/>
          <w:i/>
          <w:sz w:val="28"/>
          <w:szCs w:val="28"/>
        </w:rPr>
      </w:pPr>
    </w:p>
    <w:p w14:paraId="5998BB64" w14:textId="6D2F21C6" w:rsidR="00F51188" w:rsidRDefault="00DF431F" w:rsidP="00F51188">
      <w:pPr>
        <w:rPr>
          <w:b/>
          <w:sz w:val="28"/>
          <w:szCs w:val="28"/>
        </w:rPr>
      </w:pPr>
      <w:r w:rsidRPr="001B1C7E">
        <w:rPr>
          <w:b/>
          <w:i/>
        </w:rPr>
        <w:t>Program Expectations</w:t>
      </w:r>
      <w:r w:rsidR="00986854" w:rsidRPr="00986854">
        <w:rPr>
          <w:noProof/>
        </w:rPr>
        <w:t xml:space="preserve"> </w:t>
      </w:r>
      <w:r w:rsidR="00F51188">
        <w:rPr>
          <w:b/>
          <w:sz w:val="28"/>
          <w:szCs w:val="28"/>
        </w:rPr>
        <w:br/>
      </w:r>
      <w:r w:rsidR="00F51188" w:rsidRPr="00F51188">
        <w:rPr>
          <w:rFonts w:cs="Arial"/>
          <w:color w:val="000000"/>
        </w:rPr>
        <w:t>Children are expected to be able to:</w:t>
      </w:r>
    </w:p>
    <w:p w14:paraId="32CEC205"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Follow program rules</w:t>
      </w:r>
    </w:p>
    <w:p w14:paraId="26F6A191"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Participate appropriately in planned activities within a group of 12 children and 1 staff member</w:t>
      </w:r>
    </w:p>
    <w:p w14:paraId="3EC75D89"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Communicate with staff members and other children</w:t>
      </w:r>
    </w:p>
    <w:p w14:paraId="0163701B"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Cooperate</w:t>
      </w:r>
      <w:r>
        <w:rPr>
          <w:rFonts w:eastAsia="Times New Roman" w:cs="Arial"/>
          <w:color w:val="000000"/>
        </w:rPr>
        <w:t xml:space="preserve"> with transitions in activities</w:t>
      </w:r>
    </w:p>
    <w:p w14:paraId="36308833"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Stay within the activity area and not wander away from the group</w:t>
      </w:r>
    </w:p>
    <w:p w14:paraId="63A834DF" w14:textId="77777777" w:rsidR="00F51188" w:rsidRDefault="00F51188" w:rsidP="00F51188">
      <w:pPr>
        <w:pStyle w:val="ListParagraph"/>
        <w:numPr>
          <w:ilvl w:val="0"/>
          <w:numId w:val="2"/>
        </w:numPr>
        <w:rPr>
          <w:rFonts w:eastAsia="Times New Roman" w:cs="Arial"/>
          <w:color w:val="000000"/>
        </w:rPr>
      </w:pPr>
      <w:r>
        <w:rPr>
          <w:rFonts w:eastAsia="Times New Roman" w:cs="Arial"/>
          <w:color w:val="000000"/>
        </w:rPr>
        <w:t>Be cooperative</w:t>
      </w:r>
    </w:p>
    <w:p w14:paraId="77EDC687"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Follow staff directions</w:t>
      </w:r>
    </w:p>
    <w:p w14:paraId="2B82CE58"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Respond appropriately to a variety of staff members</w:t>
      </w:r>
    </w:p>
    <w:p w14:paraId="3E206F50"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Treat others with respect</w:t>
      </w:r>
      <w:bookmarkStart w:id="0" w:name="_GoBack"/>
      <w:bookmarkEnd w:id="0"/>
    </w:p>
    <w:p w14:paraId="06FDB116"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Play cooperatively with other children</w:t>
      </w:r>
    </w:p>
    <w:p w14:paraId="7C94F525" w14:textId="77777777" w:rsidR="00F51188" w:rsidRDefault="00F51188" w:rsidP="00F51188">
      <w:pPr>
        <w:pStyle w:val="ListParagraph"/>
        <w:numPr>
          <w:ilvl w:val="0"/>
          <w:numId w:val="2"/>
        </w:numPr>
        <w:rPr>
          <w:rFonts w:eastAsia="Times New Roman" w:cs="Arial"/>
          <w:color w:val="000000"/>
        </w:rPr>
      </w:pPr>
      <w:r w:rsidRPr="00F51188">
        <w:rPr>
          <w:rFonts w:eastAsia="Times New Roman" w:cs="Arial"/>
          <w:color w:val="000000"/>
        </w:rPr>
        <w:t>Behave in a manner that does not pose an unsafe situation for themselves, other children, or staff</w:t>
      </w:r>
    </w:p>
    <w:p w14:paraId="30278DA4" w14:textId="2C1A8659" w:rsidR="00DF431F" w:rsidRDefault="00F51188" w:rsidP="0029021A">
      <w:pPr>
        <w:pStyle w:val="ListParagraph"/>
        <w:numPr>
          <w:ilvl w:val="0"/>
          <w:numId w:val="2"/>
        </w:numPr>
        <w:rPr>
          <w:rFonts w:eastAsia="Times New Roman" w:cs="Arial"/>
          <w:color w:val="000000"/>
        </w:rPr>
      </w:pPr>
      <w:r w:rsidRPr="00F51188">
        <w:rPr>
          <w:rFonts w:eastAsia="Times New Roman" w:cs="Arial"/>
          <w:color w:val="000000"/>
        </w:rPr>
        <w:t>Be independent for personal care needs such as washing hands and toileting</w:t>
      </w:r>
    </w:p>
    <w:p w14:paraId="10A0C200" w14:textId="77777777" w:rsidR="0029021A" w:rsidRPr="0029021A" w:rsidRDefault="0029021A" w:rsidP="0029021A">
      <w:pPr>
        <w:rPr>
          <w:rFonts w:eastAsia="Times New Roman" w:cs="Arial"/>
          <w:color w:val="000000"/>
          <w:sz w:val="8"/>
          <w:szCs w:val="8"/>
        </w:rPr>
      </w:pPr>
    </w:p>
    <w:p w14:paraId="0EA36012" w14:textId="6F1FDB52" w:rsidR="00CE779C" w:rsidRPr="009C5D2C" w:rsidRDefault="00CE779C">
      <w:pPr>
        <w:rPr>
          <w:i/>
          <w:sz w:val="28"/>
          <w:szCs w:val="28"/>
        </w:rPr>
      </w:pPr>
      <w:r w:rsidRPr="001B1C7E">
        <w:rPr>
          <w:b/>
          <w:i/>
        </w:rPr>
        <w:t xml:space="preserve">Questions </w:t>
      </w:r>
      <w:r w:rsidRPr="009C5D2C">
        <w:rPr>
          <w:i/>
          <w:noProof/>
          <w:sz w:val="28"/>
          <w:szCs w:val="28"/>
        </w:rPr>
        <w:drawing>
          <wp:inline distT="0" distB="0" distL="0" distR="0" wp14:anchorId="342DDD90" wp14:editId="1BA07720">
            <wp:extent cx="309784" cy="319463"/>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247" cy="338503"/>
                    </a:xfrm>
                    <a:prstGeom prst="rect">
                      <a:avLst/>
                    </a:prstGeom>
                  </pic:spPr>
                </pic:pic>
              </a:graphicData>
            </a:graphic>
          </wp:inline>
        </w:drawing>
      </w:r>
    </w:p>
    <w:p w14:paraId="3A932D3D" w14:textId="49853CCE" w:rsidR="00CE779C" w:rsidRPr="00986854" w:rsidRDefault="00B917AA">
      <w:r w:rsidRPr="00986854">
        <w:t xml:space="preserve">Please email </w:t>
      </w:r>
      <w:hyperlink r:id="rId15" w:history="1">
        <w:r w:rsidR="0077346A" w:rsidRPr="00986854">
          <w:rPr>
            <w:rStyle w:val="Hyperlink"/>
          </w:rPr>
          <w:t>admin@wrightchildcare.com</w:t>
        </w:r>
      </w:hyperlink>
      <w:r w:rsidR="0077346A" w:rsidRPr="00986854">
        <w:t xml:space="preserve"> or call our administrative offices at </w:t>
      </w:r>
      <w:r w:rsidR="00D44748" w:rsidRPr="00986854">
        <w:t>(412)</w:t>
      </w:r>
      <w:r w:rsidR="0088458E" w:rsidRPr="00986854">
        <w:t xml:space="preserve"> </w:t>
      </w:r>
      <w:r w:rsidR="00D44748" w:rsidRPr="00986854">
        <w:t>336-8637</w:t>
      </w:r>
      <w:r w:rsidR="004400E8" w:rsidRPr="00986854">
        <w:t>.</w:t>
      </w:r>
    </w:p>
    <w:sectPr w:rsidR="00CE779C" w:rsidRPr="00986854" w:rsidSect="00E04C58">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92597" w14:textId="77777777" w:rsidR="00EA42DF" w:rsidRDefault="00EA42DF" w:rsidP="000A1B13">
      <w:r>
        <w:separator/>
      </w:r>
    </w:p>
  </w:endnote>
  <w:endnote w:type="continuationSeparator" w:id="0">
    <w:p w14:paraId="0B700D0B" w14:textId="77777777" w:rsidR="00EA42DF" w:rsidRDefault="00EA42DF" w:rsidP="000A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4C976" w14:textId="77777777" w:rsidR="00EA42DF" w:rsidRDefault="00EA42DF" w:rsidP="000A1B13">
      <w:r>
        <w:separator/>
      </w:r>
    </w:p>
  </w:footnote>
  <w:footnote w:type="continuationSeparator" w:id="0">
    <w:p w14:paraId="16E12948" w14:textId="77777777" w:rsidR="00EA42DF" w:rsidRDefault="00EA42DF" w:rsidP="000A1B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153322"/>
    <w:multiLevelType w:val="hybridMultilevel"/>
    <w:tmpl w:val="2116BB58"/>
    <w:lvl w:ilvl="0" w:tplc="E0BE72AE">
      <w:start w:val="5"/>
      <w:numFmt w:val="bullet"/>
      <w:lvlText w:val=""/>
      <w:lvlJc w:val="left"/>
      <w:pPr>
        <w:ind w:left="720" w:hanging="360"/>
      </w:pPr>
      <w:rPr>
        <w:rFonts w:ascii="Symbol" w:eastAsia="Times New Roman"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D34E62"/>
    <w:multiLevelType w:val="multilevel"/>
    <w:tmpl w:val="9622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791CC1"/>
    <w:multiLevelType w:val="hybridMultilevel"/>
    <w:tmpl w:val="95F2F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86"/>
    <w:rsid w:val="000A0A75"/>
    <w:rsid w:val="000A1B13"/>
    <w:rsid w:val="000A5CD3"/>
    <w:rsid w:val="000C2E0C"/>
    <w:rsid w:val="001708AC"/>
    <w:rsid w:val="001971EF"/>
    <w:rsid w:val="001B1C7E"/>
    <w:rsid w:val="001C1197"/>
    <w:rsid w:val="00223E4D"/>
    <w:rsid w:val="00241E81"/>
    <w:rsid w:val="0024392C"/>
    <w:rsid w:val="0027278C"/>
    <w:rsid w:val="0029021A"/>
    <w:rsid w:val="003B0EB6"/>
    <w:rsid w:val="00406D86"/>
    <w:rsid w:val="004400E8"/>
    <w:rsid w:val="0046048F"/>
    <w:rsid w:val="005811F6"/>
    <w:rsid w:val="005D6039"/>
    <w:rsid w:val="005F6D97"/>
    <w:rsid w:val="00605C3E"/>
    <w:rsid w:val="0063795A"/>
    <w:rsid w:val="006D1E86"/>
    <w:rsid w:val="006F625E"/>
    <w:rsid w:val="0074384E"/>
    <w:rsid w:val="0076417D"/>
    <w:rsid w:val="0077346A"/>
    <w:rsid w:val="00783F74"/>
    <w:rsid w:val="00851FA8"/>
    <w:rsid w:val="0088458E"/>
    <w:rsid w:val="008C4825"/>
    <w:rsid w:val="00910DD8"/>
    <w:rsid w:val="00936ACF"/>
    <w:rsid w:val="0094521D"/>
    <w:rsid w:val="00986854"/>
    <w:rsid w:val="009B1763"/>
    <w:rsid w:val="009B4FC5"/>
    <w:rsid w:val="009C5D2C"/>
    <w:rsid w:val="009F26BC"/>
    <w:rsid w:val="00A01A0C"/>
    <w:rsid w:val="00A25F7D"/>
    <w:rsid w:val="00B20263"/>
    <w:rsid w:val="00B51108"/>
    <w:rsid w:val="00B66B59"/>
    <w:rsid w:val="00B84767"/>
    <w:rsid w:val="00B86463"/>
    <w:rsid w:val="00B917AA"/>
    <w:rsid w:val="00BA0145"/>
    <w:rsid w:val="00BB6557"/>
    <w:rsid w:val="00BC31EF"/>
    <w:rsid w:val="00BD7E8A"/>
    <w:rsid w:val="00C26F38"/>
    <w:rsid w:val="00C874AA"/>
    <w:rsid w:val="00C95F26"/>
    <w:rsid w:val="00CB65CE"/>
    <w:rsid w:val="00CE12CE"/>
    <w:rsid w:val="00CE1E1C"/>
    <w:rsid w:val="00CE779C"/>
    <w:rsid w:val="00D3663C"/>
    <w:rsid w:val="00D44748"/>
    <w:rsid w:val="00D54775"/>
    <w:rsid w:val="00DB7917"/>
    <w:rsid w:val="00DD43C6"/>
    <w:rsid w:val="00DE4A4C"/>
    <w:rsid w:val="00DF431F"/>
    <w:rsid w:val="00E04C58"/>
    <w:rsid w:val="00E13998"/>
    <w:rsid w:val="00E42771"/>
    <w:rsid w:val="00EA42DF"/>
    <w:rsid w:val="00F51188"/>
    <w:rsid w:val="00F81D2E"/>
    <w:rsid w:val="00F932C5"/>
    <w:rsid w:val="00FE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10BC4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5C3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9B1763"/>
    <w:rPr>
      <w:color w:val="0563C1" w:themeColor="hyperlink"/>
      <w:u w:val="single"/>
    </w:rPr>
  </w:style>
  <w:style w:type="paragraph" w:styleId="ListParagraph">
    <w:name w:val="List Paragraph"/>
    <w:basedOn w:val="Normal"/>
    <w:uiPriority w:val="34"/>
    <w:qFormat/>
    <w:rsid w:val="00CE1E1C"/>
    <w:pPr>
      <w:ind w:left="720"/>
      <w:contextualSpacing/>
    </w:pPr>
  </w:style>
  <w:style w:type="paragraph" w:styleId="Header">
    <w:name w:val="header"/>
    <w:basedOn w:val="Normal"/>
    <w:link w:val="HeaderChar"/>
    <w:uiPriority w:val="99"/>
    <w:unhideWhenUsed/>
    <w:rsid w:val="000A1B13"/>
    <w:pPr>
      <w:tabs>
        <w:tab w:val="center" w:pos="4680"/>
        <w:tab w:val="right" w:pos="9360"/>
      </w:tabs>
    </w:pPr>
  </w:style>
  <w:style w:type="character" w:customStyle="1" w:styleId="HeaderChar">
    <w:name w:val="Header Char"/>
    <w:basedOn w:val="DefaultParagraphFont"/>
    <w:link w:val="Header"/>
    <w:uiPriority w:val="99"/>
    <w:rsid w:val="000A1B13"/>
  </w:style>
  <w:style w:type="paragraph" w:styleId="Footer">
    <w:name w:val="footer"/>
    <w:basedOn w:val="Normal"/>
    <w:link w:val="FooterChar"/>
    <w:uiPriority w:val="99"/>
    <w:unhideWhenUsed/>
    <w:rsid w:val="000A1B13"/>
    <w:pPr>
      <w:tabs>
        <w:tab w:val="center" w:pos="4680"/>
        <w:tab w:val="right" w:pos="9360"/>
      </w:tabs>
    </w:pPr>
  </w:style>
  <w:style w:type="character" w:customStyle="1" w:styleId="FooterChar">
    <w:name w:val="Footer Char"/>
    <w:basedOn w:val="DefaultParagraphFont"/>
    <w:link w:val="Footer"/>
    <w:uiPriority w:val="99"/>
    <w:rsid w:val="000A1B13"/>
  </w:style>
  <w:style w:type="character" w:styleId="FollowedHyperlink">
    <w:name w:val="FollowedHyperlink"/>
    <w:basedOn w:val="DefaultParagraphFont"/>
    <w:uiPriority w:val="99"/>
    <w:semiHidden/>
    <w:unhideWhenUsed/>
    <w:rsid w:val="0088458E"/>
    <w:rPr>
      <w:color w:val="954F72" w:themeColor="followedHyperlink"/>
      <w:u w:val="single"/>
    </w:rPr>
  </w:style>
  <w:style w:type="character" w:customStyle="1" w:styleId="apple-converted-space">
    <w:name w:val="apple-converted-space"/>
    <w:basedOn w:val="DefaultParagraphFont"/>
    <w:rsid w:val="000A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6779">
      <w:bodyDiv w:val="1"/>
      <w:marLeft w:val="0"/>
      <w:marRight w:val="0"/>
      <w:marTop w:val="0"/>
      <w:marBottom w:val="0"/>
      <w:divBdr>
        <w:top w:val="none" w:sz="0" w:space="0" w:color="auto"/>
        <w:left w:val="none" w:sz="0" w:space="0" w:color="auto"/>
        <w:bottom w:val="none" w:sz="0" w:space="0" w:color="auto"/>
        <w:right w:val="none" w:sz="0" w:space="0" w:color="auto"/>
      </w:divBdr>
    </w:div>
    <w:div w:id="159007452">
      <w:bodyDiv w:val="1"/>
      <w:marLeft w:val="0"/>
      <w:marRight w:val="0"/>
      <w:marTop w:val="0"/>
      <w:marBottom w:val="0"/>
      <w:divBdr>
        <w:top w:val="none" w:sz="0" w:space="0" w:color="auto"/>
        <w:left w:val="none" w:sz="0" w:space="0" w:color="auto"/>
        <w:bottom w:val="none" w:sz="0" w:space="0" w:color="auto"/>
        <w:right w:val="none" w:sz="0" w:space="0" w:color="auto"/>
      </w:divBdr>
    </w:div>
    <w:div w:id="428082967">
      <w:bodyDiv w:val="1"/>
      <w:marLeft w:val="0"/>
      <w:marRight w:val="0"/>
      <w:marTop w:val="0"/>
      <w:marBottom w:val="0"/>
      <w:divBdr>
        <w:top w:val="none" w:sz="0" w:space="0" w:color="auto"/>
        <w:left w:val="none" w:sz="0" w:space="0" w:color="auto"/>
        <w:bottom w:val="none" w:sz="0" w:space="0" w:color="auto"/>
        <w:right w:val="none" w:sz="0" w:space="0" w:color="auto"/>
      </w:divBdr>
    </w:div>
    <w:div w:id="671032973">
      <w:bodyDiv w:val="1"/>
      <w:marLeft w:val="0"/>
      <w:marRight w:val="0"/>
      <w:marTop w:val="0"/>
      <w:marBottom w:val="0"/>
      <w:divBdr>
        <w:top w:val="none" w:sz="0" w:space="0" w:color="auto"/>
        <w:left w:val="none" w:sz="0" w:space="0" w:color="auto"/>
        <w:bottom w:val="none" w:sz="0" w:space="0" w:color="auto"/>
        <w:right w:val="none" w:sz="0" w:space="0" w:color="auto"/>
      </w:divBdr>
    </w:div>
    <w:div w:id="1010254832">
      <w:bodyDiv w:val="1"/>
      <w:marLeft w:val="0"/>
      <w:marRight w:val="0"/>
      <w:marTop w:val="0"/>
      <w:marBottom w:val="0"/>
      <w:divBdr>
        <w:top w:val="none" w:sz="0" w:space="0" w:color="auto"/>
        <w:left w:val="none" w:sz="0" w:space="0" w:color="auto"/>
        <w:bottom w:val="none" w:sz="0" w:space="0" w:color="auto"/>
        <w:right w:val="none" w:sz="0" w:space="0" w:color="auto"/>
      </w:divBdr>
    </w:div>
    <w:div w:id="1281644774">
      <w:bodyDiv w:val="1"/>
      <w:marLeft w:val="0"/>
      <w:marRight w:val="0"/>
      <w:marTop w:val="0"/>
      <w:marBottom w:val="0"/>
      <w:divBdr>
        <w:top w:val="none" w:sz="0" w:space="0" w:color="auto"/>
        <w:left w:val="none" w:sz="0" w:space="0" w:color="auto"/>
        <w:bottom w:val="none" w:sz="0" w:space="0" w:color="auto"/>
        <w:right w:val="none" w:sz="0" w:space="0" w:color="auto"/>
      </w:divBdr>
    </w:div>
    <w:div w:id="1382706036">
      <w:bodyDiv w:val="1"/>
      <w:marLeft w:val="0"/>
      <w:marRight w:val="0"/>
      <w:marTop w:val="0"/>
      <w:marBottom w:val="0"/>
      <w:divBdr>
        <w:top w:val="none" w:sz="0" w:space="0" w:color="auto"/>
        <w:left w:val="none" w:sz="0" w:space="0" w:color="auto"/>
        <w:bottom w:val="none" w:sz="0" w:space="0" w:color="auto"/>
        <w:right w:val="none" w:sz="0" w:space="0" w:color="auto"/>
      </w:divBdr>
    </w:div>
    <w:div w:id="1492334675">
      <w:bodyDiv w:val="1"/>
      <w:marLeft w:val="0"/>
      <w:marRight w:val="0"/>
      <w:marTop w:val="0"/>
      <w:marBottom w:val="0"/>
      <w:divBdr>
        <w:top w:val="none" w:sz="0" w:space="0" w:color="auto"/>
        <w:left w:val="none" w:sz="0" w:space="0" w:color="auto"/>
        <w:bottom w:val="none" w:sz="0" w:space="0" w:color="auto"/>
        <w:right w:val="none" w:sz="0" w:space="0" w:color="auto"/>
      </w:divBdr>
    </w:div>
    <w:div w:id="1674726214">
      <w:bodyDiv w:val="1"/>
      <w:marLeft w:val="0"/>
      <w:marRight w:val="0"/>
      <w:marTop w:val="0"/>
      <w:marBottom w:val="0"/>
      <w:divBdr>
        <w:top w:val="none" w:sz="0" w:space="0" w:color="auto"/>
        <w:left w:val="none" w:sz="0" w:space="0" w:color="auto"/>
        <w:bottom w:val="none" w:sz="0" w:space="0" w:color="auto"/>
        <w:right w:val="none" w:sz="0" w:space="0" w:color="auto"/>
      </w:divBdr>
    </w:div>
    <w:div w:id="1679039206">
      <w:bodyDiv w:val="1"/>
      <w:marLeft w:val="0"/>
      <w:marRight w:val="0"/>
      <w:marTop w:val="0"/>
      <w:marBottom w:val="0"/>
      <w:divBdr>
        <w:top w:val="none" w:sz="0" w:space="0" w:color="auto"/>
        <w:left w:val="none" w:sz="0" w:space="0" w:color="auto"/>
        <w:bottom w:val="none" w:sz="0" w:space="0" w:color="auto"/>
        <w:right w:val="none" w:sz="0" w:space="0" w:color="auto"/>
      </w:divBdr>
    </w:div>
    <w:div w:id="1844273217">
      <w:bodyDiv w:val="1"/>
      <w:marLeft w:val="0"/>
      <w:marRight w:val="0"/>
      <w:marTop w:val="0"/>
      <w:marBottom w:val="0"/>
      <w:divBdr>
        <w:top w:val="none" w:sz="0" w:space="0" w:color="auto"/>
        <w:left w:val="none" w:sz="0" w:space="0" w:color="auto"/>
        <w:bottom w:val="none" w:sz="0" w:space="0" w:color="auto"/>
        <w:right w:val="none" w:sz="0" w:space="0" w:color="auto"/>
      </w:divBdr>
    </w:div>
    <w:div w:id="1851523885">
      <w:bodyDiv w:val="1"/>
      <w:marLeft w:val="0"/>
      <w:marRight w:val="0"/>
      <w:marTop w:val="0"/>
      <w:marBottom w:val="0"/>
      <w:divBdr>
        <w:top w:val="none" w:sz="0" w:space="0" w:color="auto"/>
        <w:left w:val="none" w:sz="0" w:space="0" w:color="auto"/>
        <w:bottom w:val="none" w:sz="0" w:space="0" w:color="auto"/>
        <w:right w:val="none" w:sz="0" w:space="0" w:color="auto"/>
      </w:divBdr>
    </w:div>
    <w:div w:id="2000187518">
      <w:bodyDiv w:val="1"/>
      <w:marLeft w:val="0"/>
      <w:marRight w:val="0"/>
      <w:marTop w:val="0"/>
      <w:marBottom w:val="0"/>
      <w:divBdr>
        <w:top w:val="none" w:sz="0" w:space="0" w:color="auto"/>
        <w:left w:val="none" w:sz="0" w:space="0" w:color="auto"/>
        <w:bottom w:val="none" w:sz="0" w:space="0" w:color="auto"/>
        <w:right w:val="none" w:sz="0" w:space="0" w:color="auto"/>
      </w:divBdr>
    </w:div>
    <w:div w:id="2002850584">
      <w:bodyDiv w:val="1"/>
      <w:marLeft w:val="0"/>
      <w:marRight w:val="0"/>
      <w:marTop w:val="0"/>
      <w:marBottom w:val="0"/>
      <w:divBdr>
        <w:top w:val="none" w:sz="0" w:space="0" w:color="auto"/>
        <w:left w:val="none" w:sz="0" w:space="0" w:color="auto"/>
        <w:bottom w:val="none" w:sz="0" w:space="0" w:color="auto"/>
        <w:right w:val="none" w:sz="0" w:space="0" w:color="auto"/>
      </w:divBdr>
    </w:div>
    <w:div w:id="20306387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yperlink" Target="http://r.b5z.net/i/u/10051895/f/Staff%20Forms/Med_Log_with_Expiration_Date.pdf" TargetMode="External"/><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yperlink" Target="mailto:admin@wrightchildcare.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yperlink" Target="mailto:admin@wrightchildc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907</Words>
  <Characters>5175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brittini wright</cp:lastModifiedBy>
  <cp:revision>8</cp:revision>
  <dcterms:created xsi:type="dcterms:W3CDTF">2016-08-05T10:15:00Z</dcterms:created>
  <dcterms:modified xsi:type="dcterms:W3CDTF">2018-01-23T17:00:00Z</dcterms:modified>
</cp:coreProperties>
</file>